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II  LO</w:t>
      </w:r>
    </w:p>
    <w:p w:rsidR="00B43F9D" w:rsidRPr="00B43F9D" w:rsidRDefault="00E27625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2025/2026</w:t>
      </w:r>
    </w:p>
    <w:p w:rsidR="006C387D" w:rsidRDefault="00B43F9D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 :</w:t>
      </w:r>
      <w:r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6E223C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2 A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6E223C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humanistyczna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B43F9D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A05D91" w:rsidRPr="005967BB" w:rsidTr="001353CB">
        <w:trPr>
          <w:trHeight w:val="20"/>
        </w:trPr>
        <w:tc>
          <w:tcPr>
            <w:tcW w:w="851" w:type="pct"/>
          </w:tcPr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2 część 1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2 część 2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1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A05D91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A05D91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A05D91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A05D91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A05D91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A05D91" w:rsidRDefault="00A05D91" w:rsidP="00A05D91">
            <w:pPr>
              <w:rPr>
                <w:rFonts w:cstheme="minorHAnsi"/>
                <w:b/>
              </w:rPr>
            </w:pPr>
          </w:p>
          <w:p w:rsidR="009B11E9" w:rsidRPr="009B11E9" w:rsidRDefault="009B11E9" w:rsidP="009B11E9">
            <w:pPr>
              <w:rPr>
                <w:rFonts w:cstheme="minorHAnsi"/>
                <w:b/>
              </w:rPr>
            </w:pPr>
            <w:r w:rsidRPr="009B11E9">
              <w:rPr>
                <w:rFonts w:cstheme="minorHAnsi"/>
                <w:b/>
              </w:rPr>
              <w:t>Joanna Kościerzyńska</w:t>
            </w:r>
          </w:p>
          <w:p w:rsidR="009B11E9" w:rsidRPr="009B11E9" w:rsidRDefault="009B11E9" w:rsidP="009B11E9">
            <w:pPr>
              <w:rPr>
                <w:rFonts w:cstheme="minorHAnsi"/>
                <w:b/>
              </w:rPr>
            </w:pPr>
            <w:r w:rsidRPr="009B11E9">
              <w:rPr>
                <w:rFonts w:cstheme="minorHAnsi"/>
                <w:b/>
              </w:rPr>
              <w:t>Anna Cisowska</w:t>
            </w:r>
          </w:p>
          <w:p w:rsidR="009B11E9" w:rsidRPr="009B11E9" w:rsidRDefault="009B11E9" w:rsidP="009B11E9">
            <w:pPr>
              <w:rPr>
                <w:rFonts w:cstheme="minorHAnsi"/>
                <w:b/>
              </w:rPr>
            </w:pPr>
            <w:r w:rsidRPr="009B11E9">
              <w:rPr>
                <w:rFonts w:cstheme="minorHAnsi"/>
                <w:b/>
              </w:rPr>
              <w:t>Aleksandra Wróblewska</w:t>
            </w:r>
          </w:p>
          <w:p w:rsidR="009B11E9" w:rsidRPr="009B11E9" w:rsidRDefault="009B11E9" w:rsidP="009B11E9">
            <w:pPr>
              <w:rPr>
                <w:rFonts w:cstheme="minorHAnsi"/>
                <w:b/>
              </w:rPr>
            </w:pPr>
            <w:r w:rsidRPr="009B11E9">
              <w:rPr>
                <w:rFonts w:cstheme="minorHAnsi"/>
                <w:b/>
              </w:rPr>
              <w:t>Joanna Kostrzewa</w:t>
            </w:r>
          </w:p>
          <w:p w:rsidR="00A05D91" w:rsidRDefault="009B11E9" w:rsidP="009B11E9">
            <w:pPr>
              <w:rPr>
                <w:rFonts w:cstheme="minorHAnsi"/>
                <w:b/>
              </w:rPr>
            </w:pPr>
            <w:r w:rsidRPr="009B11E9">
              <w:rPr>
                <w:rFonts w:cstheme="minorHAnsi"/>
                <w:b/>
              </w:rPr>
              <w:t>Joanna Ginter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A05D91" w:rsidRPr="005967BB" w:rsidTr="0087671B">
        <w:trPr>
          <w:trHeight w:val="20"/>
        </w:trPr>
        <w:tc>
          <w:tcPr>
            <w:tcW w:w="851" w:type="pct"/>
          </w:tcPr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A05D91" w:rsidRPr="005967BB" w:rsidRDefault="00A05D91" w:rsidP="00A05D91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A05D91" w:rsidRPr="005967BB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A05D91" w:rsidRPr="005967BB" w:rsidTr="00B85FFD">
        <w:trPr>
          <w:trHeight w:val="20"/>
        </w:trPr>
        <w:tc>
          <w:tcPr>
            <w:tcW w:w="851" w:type="pct"/>
          </w:tcPr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1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EffektNeu,  Język niemiecki. Podręcznik.</w:t>
            </w:r>
          </w:p>
          <w:p w:rsidR="00A05D91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1 + ćwiczenia --- kontynuacja, potem EffektNeu 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1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A05D91" w:rsidRPr="005967BB" w:rsidTr="0087671B">
        <w:trPr>
          <w:trHeight w:val="20"/>
        </w:trPr>
        <w:tc>
          <w:tcPr>
            <w:tcW w:w="851" w:type="pct"/>
          </w:tcPr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</w:p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Zrozumieć przeszłość 2</w:t>
            </w:r>
          </w:p>
          <w:p w:rsidR="00A05D91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podstawa programowa 2022</w:t>
            </w:r>
          </w:p>
        </w:tc>
        <w:tc>
          <w:tcPr>
            <w:tcW w:w="1009" w:type="pct"/>
          </w:tcPr>
          <w:p w:rsidR="00A05D91" w:rsidRPr="005967BB" w:rsidRDefault="00A05D91" w:rsidP="00A05D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Klint</w:t>
            </w:r>
          </w:p>
        </w:tc>
        <w:tc>
          <w:tcPr>
            <w:tcW w:w="639" w:type="pct"/>
          </w:tcPr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D223D7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</w:p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</w:p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</w:p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</w:p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</w:p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</w:p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</w:p>
          <w:p w:rsidR="00A05D91" w:rsidRPr="005967BB" w:rsidRDefault="00A05D91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</w:t>
            </w:r>
          </w:p>
        </w:tc>
      </w:tr>
      <w:tr w:rsidR="00D223D7" w:rsidRPr="005967BB" w:rsidTr="0087671B">
        <w:trPr>
          <w:trHeight w:val="20"/>
        </w:trPr>
        <w:tc>
          <w:tcPr>
            <w:tcW w:w="851" w:type="pct"/>
          </w:tcPr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Edukacja obywatelska</w:t>
            </w:r>
          </w:p>
        </w:tc>
        <w:tc>
          <w:tcPr>
            <w:tcW w:w="1562" w:type="pct"/>
          </w:tcPr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D223D7" w:rsidRDefault="00D223D7" w:rsidP="00A05D91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D223D7" w:rsidRDefault="00B75418" w:rsidP="00A05D9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  <w:p w:rsidR="00D223D7" w:rsidRDefault="00D223D7" w:rsidP="00A05D91">
            <w:pPr>
              <w:jc w:val="both"/>
              <w:rPr>
                <w:rFonts w:cstheme="minorHAnsi"/>
                <w:b/>
              </w:rPr>
            </w:pPr>
          </w:p>
        </w:tc>
      </w:tr>
      <w:tr w:rsidR="00C54A4D" w:rsidRPr="005967BB" w:rsidTr="00FB29D6">
        <w:trPr>
          <w:trHeight w:val="20"/>
        </w:trPr>
        <w:tc>
          <w:tcPr>
            <w:tcW w:w="851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 i zarządzanie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 i zarządzanie. Podręcznik. Liceum i technikum. Część 2. 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Ewa Kawczyńska-Kiełbasa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C54A4D" w:rsidRPr="005967BB" w:rsidTr="00B43F9D">
        <w:trPr>
          <w:trHeight w:val="20"/>
        </w:trPr>
        <w:tc>
          <w:tcPr>
            <w:tcW w:w="851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C54A4D" w:rsidRDefault="00246260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Nowe </w:t>
            </w:r>
            <w:r w:rsidR="00C54A4D">
              <w:rPr>
                <w:rFonts w:cstheme="minorHAnsi"/>
                <w:b/>
              </w:rPr>
              <w:t>Oblicza geografii 2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</w:t>
            </w:r>
          </w:p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podstawowy </w:t>
            </w:r>
          </w:p>
        </w:tc>
        <w:tc>
          <w:tcPr>
            <w:tcW w:w="1009" w:type="pct"/>
          </w:tcPr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Tomasz Rachwał</w:t>
            </w:r>
          </w:p>
          <w:p w:rsidR="00C54A4D" w:rsidRPr="005967BB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Radosław Uliszek</w:t>
            </w:r>
          </w:p>
        </w:tc>
        <w:tc>
          <w:tcPr>
            <w:tcW w:w="639" w:type="pct"/>
          </w:tcPr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C54A4D" w:rsidRPr="005967BB" w:rsidTr="002602C0">
        <w:trPr>
          <w:trHeight w:val="20"/>
        </w:trPr>
        <w:tc>
          <w:tcPr>
            <w:tcW w:w="851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2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Helmin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C54A4D" w:rsidRPr="005967BB" w:rsidTr="00B43F9D">
        <w:trPr>
          <w:trHeight w:val="20"/>
        </w:trPr>
        <w:tc>
          <w:tcPr>
            <w:tcW w:w="851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C54A4D" w:rsidRPr="00F62802" w:rsidRDefault="00C54A4D" w:rsidP="00C54A4D">
            <w:pPr>
              <w:jc w:val="both"/>
              <w:rPr>
                <w:rFonts w:cstheme="minorHAnsi"/>
                <w:b/>
                <w:color w:val="262626" w:themeColor="text1" w:themeTint="D9"/>
              </w:rPr>
            </w:pPr>
            <w:r w:rsidRPr="00F62802">
              <w:rPr>
                <w:rFonts w:cstheme="minorHAnsi"/>
                <w:b/>
                <w:color w:val="262626" w:themeColor="text1" w:themeTint="D9"/>
              </w:rPr>
              <w:t>Nowa To jest chemia 2</w:t>
            </w:r>
          </w:p>
          <w:p w:rsidR="00C54A4D" w:rsidRPr="00F62802" w:rsidRDefault="00C54A4D" w:rsidP="00C54A4D">
            <w:pPr>
              <w:jc w:val="both"/>
              <w:rPr>
                <w:rFonts w:cstheme="minorHAnsi"/>
                <w:b/>
                <w:color w:val="262626" w:themeColor="text1" w:themeTint="D9"/>
              </w:rPr>
            </w:pPr>
            <w:r w:rsidRPr="00F62802">
              <w:rPr>
                <w:rFonts w:cstheme="minorHAnsi"/>
                <w:b/>
                <w:color w:val="262626" w:themeColor="text1" w:themeTint="D9"/>
              </w:rPr>
              <w:t>Zakres podstawowy</w:t>
            </w:r>
          </w:p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 w:rsidRPr="00F62802">
              <w:rPr>
                <w:rFonts w:cstheme="minorHAnsi"/>
                <w:b/>
                <w:color w:val="262626" w:themeColor="text1" w:themeTint="D9"/>
              </w:rPr>
              <w:t>Edycja 2024</w:t>
            </w:r>
          </w:p>
        </w:tc>
        <w:tc>
          <w:tcPr>
            <w:tcW w:w="1009" w:type="pct"/>
          </w:tcPr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C54A4D" w:rsidRPr="005967BB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</w:tcPr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C54A4D" w:rsidRPr="005967BB" w:rsidRDefault="00C54A4D" w:rsidP="00C54A4D">
            <w:pPr>
              <w:rPr>
                <w:rFonts w:cstheme="minorHAnsi"/>
                <w:b/>
              </w:rPr>
            </w:pPr>
          </w:p>
        </w:tc>
      </w:tr>
      <w:tr w:rsidR="00C54A4D" w:rsidRPr="005967BB" w:rsidTr="0087671B">
        <w:trPr>
          <w:trHeight w:val="20"/>
        </w:trPr>
        <w:tc>
          <w:tcPr>
            <w:tcW w:w="851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2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3C2A63" w:rsidRDefault="003C2A63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  <w:p w:rsidR="003C2A63" w:rsidRPr="005967BB" w:rsidRDefault="003C2A63" w:rsidP="00C54A4D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1009" w:type="pct"/>
          </w:tcPr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C54A4D" w:rsidRPr="005967BB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</w:tc>
        <w:tc>
          <w:tcPr>
            <w:tcW w:w="639" w:type="pct"/>
          </w:tcPr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C54A4D" w:rsidRPr="005967BB" w:rsidTr="00FE3FDA">
        <w:trPr>
          <w:trHeight w:val="20"/>
        </w:trPr>
        <w:tc>
          <w:tcPr>
            <w:tcW w:w="851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4677A9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Nowa </w:t>
            </w:r>
            <w:r w:rsidR="00C54A4D">
              <w:rPr>
                <w:rFonts w:cstheme="minorHAnsi"/>
                <w:b/>
              </w:rPr>
              <w:t>MATeMAtyka 2.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matematyki dla liceum i technikum.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 Babiański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Lech Chańko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Dorota Ponczek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Janocha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C54A4D" w:rsidRPr="005967BB" w:rsidTr="00FF4937">
        <w:trPr>
          <w:trHeight w:val="20"/>
        </w:trPr>
        <w:tc>
          <w:tcPr>
            <w:tcW w:w="851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 na czasie 2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Perekietka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Zbigniew Talaga</w:t>
            </w:r>
          </w:p>
          <w:p w:rsidR="00C54A4D" w:rsidRPr="005967BB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S. Wierzbicki</w:t>
            </w:r>
          </w:p>
        </w:tc>
        <w:tc>
          <w:tcPr>
            <w:tcW w:w="639" w:type="pct"/>
          </w:tcPr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C54A4D" w:rsidRPr="005967BB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C54A4D" w:rsidRPr="005967BB" w:rsidTr="00CB0204">
        <w:trPr>
          <w:trHeight w:val="20"/>
        </w:trPr>
        <w:tc>
          <w:tcPr>
            <w:tcW w:w="851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Etyka Podręcznik dla szkół ponadpodstawowych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Zakres podstawowy</w:t>
            </w:r>
            <w:r>
              <w:rPr>
                <w:rFonts w:cstheme="minorHAnsi"/>
                <w:b/>
              </w:rPr>
              <w:tab/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Paweł Kołodziński,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</w:tr>
      <w:tr w:rsidR="00C54A4D" w:rsidRPr="005967BB" w:rsidTr="00CB0204">
        <w:trPr>
          <w:trHeight w:val="20"/>
        </w:trPr>
        <w:tc>
          <w:tcPr>
            <w:tcW w:w="851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Religia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wiarą</w:t>
            </w:r>
          </w:p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2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C54A4D" w:rsidRDefault="00C54A4D" w:rsidP="00C54A4D">
            <w:pPr>
              <w:rPr>
                <w:rFonts w:cstheme="minorHAnsi"/>
                <w:b/>
              </w:rPr>
            </w:pPr>
          </w:p>
          <w:p w:rsidR="00C54A4D" w:rsidRDefault="00C54A4D" w:rsidP="00C54A4D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C54A4D" w:rsidRDefault="00C54A4D" w:rsidP="00C54A4D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26E87"/>
    <w:rsid w:val="00230001"/>
    <w:rsid w:val="00246260"/>
    <w:rsid w:val="002945A6"/>
    <w:rsid w:val="002A2A81"/>
    <w:rsid w:val="003C2A63"/>
    <w:rsid w:val="003F47EE"/>
    <w:rsid w:val="00431E7D"/>
    <w:rsid w:val="00435C17"/>
    <w:rsid w:val="004607A1"/>
    <w:rsid w:val="004677A9"/>
    <w:rsid w:val="004D2EE5"/>
    <w:rsid w:val="004D431A"/>
    <w:rsid w:val="004D5158"/>
    <w:rsid w:val="005678E2"/>
    <w:rsid w:val="006E223C"/>
    <w:rsid w:val="009507D9"/>
    <w:rsid w:val="00966EC8"/>
    <w:rsid w:val="009B11E9"/>
    <w:rsid w:val="009F0432"/>
    <w:rsid w:val="009F3F14"/>
    <w:rsid w:val="00A05D91"/>
    <w:rsid w:val="00A30CD2"/>
    <w:rsid w:val="00A37930"/>
    <w:rsid w:val="00B43F9D"/>
    <w:rsid w:val="00B75418"/>
    <w:rsid w:val="00BD7F20"/>
    <w:rsid w:val="00C54A4D"/>
    <w:rsid w:val="00D06B0D"/>
    <w:rsid w:val="00D223D7"/>
    <w:rsid w:val="00D4475B"/>
    <w:rsid w:val="00D65901"/>
    <w:rsid w:val="00E27625"/>
    <w:rsid w:val="00E54731"/>
    <w:rsid w:val="00EF4B84"/>
    <w:rsid w:val="00F52982"/>
    <w:rsid w:val="00F57E90"/>
    <w:rsid w:val="00F62802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160E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2025-06-09T08:17:00Z</dcterms:created>
  <dcterms:modified xsi:type="dcterms:W3CDTF">2025-06-16T07:55:00Z</dcterms:modified>
</cp:coreProperties>
</file>